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C624" w14:textId="17C20D67" w:rsidR="00762D7D" w:rsidRDefault="00762D7D" w:rsidP="00762D7D">
      <w:pPr>
        <w:pStyle w:val="Ttulo"/>
      </w:pPr>
      <w:r>
        <w:t xml:space="preserve">Transcripción de Reunión: </w:t>
      </w:r>
      <w:r>
        <w:br/>
        <w:t>Proyecto de Estadísticas de Euskadi</w:t>
      </w:r>
    </w:p>
    <w:p w14:paraId="1CE93765" w14:textId="77777777" w:rsidR="00762D7D" w:rsidRDefault="00762D7D" w:rsidP="00762D7D">
      <w:pPr>
        <w:pStyle w:val="Subttulo"/>
      </w:pPr>
      <w:r>
        <w:t>Conversación entre cinco participantes – 18/11/2025</w:t>
      </w:r>
    </w:p>
    <w:p w14:paraId="5F6D6B14" w14:textId="77777777" w:rsidR="00762D7D" w:rsidRDefault="00762D7D" w:rsidP="00762D7D">
      <w:pPr>
        <w:pStyle w:val="Ttulo1"/>
      </w:pPr>
      <w:r>
        <w:t>Transcripción</w:t>
      </w:r>
    </w:p>
    <w:p w14:paraId="19B45946" w14:textId="77777777" w:rsidR="00762D7D" w:rsidRDefault="00762D7D" w:rsidP="00762D7D">
      <w:r w:rsidRPr="00762D7D">
        <w:t>Participantes:</w:t>
      </w:r>
    </w:p>
    <w:p w14:paraId="603F4B67" w14:textId="77777777" w:rsidR="00762D7D" w:rsidRDefault="00762D7D" w:rsidP="00762D7D">
      <w:pPr>
        <w:pStyle w:val="Prrafodelista"/>
        <w:numPr>
          <w:ilvl w:val="0"/>
          <w:numId w:val="4"/>
        </w:numPr>
      </w:pPr>
      <w:r w:rsidRPr="00762D7D">
        <w:t>Ana (Coordinadora del proyecto)</w:t>
      </w:r>
    </w:p>
    <w:p w14:paraId="56B690AF" w14:textId="77777777" w:rsidR="00762D7D" w:rsidRDefault="00762D7D" w:rsidP="00762D7D">
      <w:pPr>
        <w:pStyle w:val="Prrafodelista"/>
        <w:numPr>
          <w:ilvl w:val="0"/>
          <w:numId w:val="4"/>
        </w:numPr>
      </w:pPr>
      <w:r w:rsidRPr="00762D7D">
        <w:t>Mikel (</w:t>
      </w:r>
      <w:proofErr w:type="gramStart"/>
      <w:r w:rsidRPr="00762D7D">
        <w:t>Responsable</w:t>
      </w:r>
      <w:proofErr w:type="gramEnd"/>
      <w:r w:rsidRPr="00762D7D">
        <w:t xml:space="preserve"> de datos)</w:t>
      </w:r>
    </w:p>
    <w:p w14:paraId="0C20174B" w14:textId="77777777" w:rsidR="00762D7D" w:rsidRDefault="00762D7D" w:rsidP="00762D7D">
      <w:pPr>
        <w:pStyle w:val="Prrafodelista"/>
        <w:numPr>
          <w:ilvl w:val="0"/>
          <w:numId w:val="4"/>
        </w:numPr>
      </w:pPr>
      <w:r w:rsidRPr="00762D7D">
        <w:t>Laura (Analista estadística)</w:t>
      </w:r>
    </w:p>
    <w:p w14:paraId="56763CAF" w14:textId="77777777" w:rsidR="00762D7D" w:rsidRDefault="00762D7D" w:rsidP="00762D7D">
      <w:pPr>
        <w:pStyle w:val="Prrafodelista"/>
        <w:numPr>
          <w:ilvl w:val="0"/>
          <w:numId w:val="4"/>
        </w:numPr>
      </w:pPr>
      <w:r w:rsidRPr="00762D7D">
        <w:t>Iñigo (Técnico informático)</w:t>
      </w:r>
    </w:p>
    <w:p w14:paraId="546DCB52" w14:textId="77777777" w:rsidR="00762D7D" w:rsidRDefault="00762D7D" w:rsidP="00762D7D">
      <w:pPr>
        <w:pStyle w:val="Prrafodelista"/>
        <w:numPr>
          <w:ilvl w:val="0"/>
          <w:numId w:val="4"/>
        </w:numPr>
      </w:pPr>
      <w:r w:rsidRPr="00762D7D">
        <w:t>Bea (Consultora externa)</w:t>
      </w:r>
    </w:p>
    <w:p w14:paraId="358F7C3F" w14:textId="77777777" w:rsidR="00762D7D" w:rsidRDefault="00762D7D" w:rsidP="00762D7D">
      <w:pPr>
        <w:pStyle w:val="Ttulo2"/>
      </w:pPr>
      <w:r>
        <w:t>[Inicio de la reunión, 10:00]</w:t>
      </w:r>
    </w:p>
    <w:p w14:paraId="7B9A3254" w14:textId="77777777" w:rsidR="00762D7D" w:rsidRDefault="00762D7D" w:rsidP="00762D7D">
      <w:r w:rsidRPr="00762D7D">
        <w:t>Ana: Bueno, ¿estamos todos conectados? ¿Podemos empezar?</w:t>
      </w:r>
    </w:p>
    <w:p w14:paraId="5C287EE0" w14:textId="77777777" w:rsidR="00762D7D" w:rsidRDefault="00762D7D" w:rsidP="00762D7D">
      <w:r w:rsidRPr="00762D7D">
        <w:t>Mikel: Sí, yo estoy aquí. ¿Todos me escucháis?</w:t>
      </w:r>
    </w:p>
    <w:p w14:paraId="125E2B25" w14:textId="77777777" w:rsidR="00762D7D" w:rsidRDefault="00762D7D" w:rsidP="00762D7D">
      <w:r w:rsidRPr="00762D7D">
        <w:t>Laura: Sí, perfectamente. ¿Empezamos ya con los datos del último trimestre?</w:t>
      </w:r>
    </w:p>
    <w:p w14:paraId="2A8DBFA5" w14:textId="77777777" w:rsidR="00762D7D" w:rsidRDefault="00762D7D" w:rsidP="00762D7D">
      <w:r w:rsidRPr="00762D7D">
        <w:t>Iñigo: Esperad, que tengo problemas con el micrófono... Vale, ahora sí. Ya estoy.</w:t>
      </w:r>
    </w:p>
    <w:p w14:paraId="712F8FE2" w14:textId="77777777" w:rsidR="00762D7D" w:rsidRDefault="00762D7D" w:rsidP="00762D7D">
      <w:r w:rsidRPr="00762D7D">
        <w:t>Bea: Buenos días. Yo también estoy, ¿me oís bien?</w:t>
      </w:r>
    </w:p>
    <w:p w14:paraId="699CA039" w14:textId="77777777" w:rsidR="00762D7D" w:rsidRDefault="00762D7D" w:rsidP="00762D7D">
      <w:r w:rsidRPr="00762D7D">
        <w:t>Ana: Perfecto. Pues nada, vamos al lío. ¿Mikel, tienes lo de los indicadores de empleo?</w:t>
      </w:r>
    </w:p>
    <w:p w14:paraId="22725BBD" w14:textId="77777777" w:rsidR="00762D7D" w:rsidRDefault="00762D7D" w:rsidP="00762D7D">
      <w:r w:rsidRPr="00762D7D">
        <w:t>Mikel: Sí, pero antes quería comentar una cosa. Los datos de Gipuzkoa están incompletos. El INE nos pasó los de Bizkaia y Álava, pero Gipuzkoa está a medias.</w:t>
      </w:r>
    </w:p>
    <w:p w14:paraId="48D8BA69" w14:textId="77777777" w:rsidR="00762D7D" w:rsidRDefault="00762D7D" w:rsidP="00762D7D">
      <w:r w:rsidRPr="00762D7D">
        <w:t>Bea: ¿Eso es porque faltan registros o hay un retraso en la entrega?</w:t>
      </w:r>
    </w:p>
    <w:p w14:paraId="04C77C5C" w14:textId="77777777" w:rsidR="00762D7D" w:rsidRDefault="00762D7D" w:rsidP="00762D7D">
      <w:r w:rsidRPr="00762D7D">
        <w:t>Mikel: Más bien retraso. Me dijeron que están revisando los microdatos por un tema de duplicados, pero no sé cuánto van a tardar.</w:t>
      </w:r>
    </w:p>
    <w:p w14:paraId="26D34B07" w14:textId="77777777" w:rsidR="00762D7D" w:rsidRDefault="00762D7D" w:rsidP="00762D7D">
      <w:r w:rsidRPr="00762D7D">
        <w:t>Laura: Bueno, mientras tanto podemos ir avanzando con lo que tenemos, ¿no?</w:t>
      </w:r>
    </w:p>
    <w:p w14:paraId="5082969E" w14:textId="77777777" w:rsidR="00762D7D" w:rsidRDefault="00762D7D" w:rsidP="00762D7D">
      <w:r w:rsidRPr="00762D7D">
        <w:t>Iñigo: Yo puedo ir preparando los gráficos provisionales, si os parece, aunque falten unos datos.</w:t>
      </w:r>
    </w:p>
    <w:p w14:paraId="36B34119" w14:textId="77777777" w:rsidR="00762D7D" w:rsidRDefault="00762D7D" w:rsidP="00762D7D">
      <w:r w:rsidRPr="00762D7D">
        <w:t>Ana: Sí, por mí adelante. Así vamos viendo cómo queda la visualización.</w:t>
      </w:r>
    </w:p>
    <w:p w14:paraId="5592965F" w14:textId="77777777" w:rsidR="00762D7D" w:rsidRDefault="00762D7D" w:rsidP="00762D7D">
      <w:pPr>
        <w:pStyle w:val="Ttulo2"/>
      </w:pPr>
      <w:r>
        <w:t>[10:18 – Conversación dispersa sobre fuentes de datos]</w:t>
      </w:r>
    </w:p>
    <w:p w14:paraId="140F7F70" w14:textId="77777777" w:rsidR="00762D7D" w:rsidRDefault="00762D7D" w:rsidP="00762D7D">
      <w:r w:rsidRPr="00762D7D">
        <w:t>Bea: ¿Se ha decidido ya si vamos a incluir la encuesta de población activa de Euskadi o solo los datos oficiales?</w:t>
      </w:r>
    </w:p>
    <w:p w14:paraId="65329DCF" w14:textId="77777777" w:rsidR="00762D7D" w:rsidRDefault="00762D7D" w:rsidP="00762D7D">
      <w:r w:rsidRPr="00762D7D">
        <w:t>Laura: Yo creo que deberíamos meter ambas cosas, porque la EPA tiene una muestra más representativa, pero los datos oficiales son necesarios para la comparativa interanual.</w:t>
      </w:r>
    </w:p>
    <w:p w14:paraId="3A4550B1" w14:textId="77777777" w:rsidR="00762D7D" w:rsidRDefault="00762D7D" w:rsidP="00762D7D">
      <w:r w:rsidRPr="00762D7D">
        <w:lastRenderedPageBreak/>
        <w:t>Mikel: A ver, pero hay problemas de comparabilidad. No sé si eso nos va a generar ruido en los informes.</w:t>
      </w:r>
    </w:p>
    <w:p w14:paraId="0957E084" w14:textId="77777777" w:rsidR="00762D7D" w:rsidRDefault="00762D7D" w:rsidP="00762D7D">
      <w:r w:rsidRPr="00762D7D">
        <w:t>Ana: Bueno, pero que haya ruido no quiere decir que no lo podamos explicar en las notas metodológicas. Lo importante es ser transparentes.</w:t>
      </w:r>
    </w:p>
    <w:p w14:paraId="708BEC49" w14:textId="77777777" w:rsidR="00762D7D" w:rsidRDefault="00762D7D" w:rsidP="00762D7D">
      <w:r w:rsidRPr="00762D7D">
        <w:t xml:space="preserve">Iñigo: Yo puedo añadir una capa en los </w:t>
      </w:r>
      <w:proofErr w:type="spellStart"/>
      <w:r w:rsidRPr="00762D7D">
        <w:t>dashboards</w:t>
      </w:r>
      <w:proofErr w:type="spellEnd"/>
      <w:r w:rsidRPr="00762D7D">
        <w:t xml:space="preserve"> para filtrar por fuente, así quien lo consulte ve de dónde viene cada dato.</w:t>
      </w:r>
    </w:p>
    <w:p w14:paraId="7F9DC6CA" w14:textId="77777777" w:rsidR="00762D7D" w:rsidRDefault="00762D7D" w:rsidP="00762D7D">
      <w:r w:rsidRPr="00762D7D">
        <w:t xml:space="preserve">Bea: Eso sería genial, porque así evitamos malentendidos. Además, a la hora de presentarlo a los </w:t>
      </w:r>
      <w:proofErr w:type="spellStart"/>
      <w:r w:rsidRPr="00762D7D">
        <w:t>stakeholders</w:t>
      </w:r>
      <w:proofErr w:type="spellEnd"/>
      <w:r w:rsidRPr="00762D7D">
        <w:t xml:space="preserve"> es más claro.</w:t>
      </w:r>
    </w:p>
    <w:p w14:paraId="64F519F7" w14:textId="77777777" w:rsidR="00762D7D" w:rsidRDefault="00762D7D" w:rsidP="00762D7D">
      <w:pPr>
        <w:pStyle w:val="Ttulo2"/>
      </w:pPr>
      <w:r>
        <w:t>[10:33 – Discusión sobre visualizaciones y entregables]</w:t>
      </w:r>
    </w:p>
    <w:p w14:paraId="37D18A3B" w14:textId="77777777" w:rsidR="00762D7D" w:rsidRDefault="00762D7D" w:rsidP="00762D7D">
      <w:r w:rsidRPr="00762D7D">
        <w:t xml:space="preserve">Laura: Hablando de los </w:t>
      </w:r>
      <w:proofErr w:type="spellStart"/>
      <w:r w:rsidRPr="00762D7D">
        <w:t>dashboards</w:t>
      </w:r>
      <w:proofErr w:type="spellEnd"/>
      <w:r w:rsidRPr="00762D7D">
        <w:t>, ¿cuántos paneles vamos a hacer? ¿Uno por territorio o uno general?</w:t>
      </w:r>
    </w:p>
    <w:p w14:paraId="22060F16" w14:textId="77777777" w:rsidR="00762D7D" w:rsidRDefault="00762D7D" w:rsidP="00762D7D">
      <w:r w:rsidRPr="00762D7D">
        <w:t>Mikel: Yo haría uno general y luego uno específico por cada territorio histórico. Así podemos detallar más.</w:t>
      </w:r>
    </w:p>
    <w:p w14:paraId="310A6BC6" w14:textId="77777777" w:rsidR="00762D7D" w:rsidRDefault="00762D7D" w:rsidP="00762D7D">
      <w:r w:rsidRPr="00762D7D">
        <w:t>Bea: Sí, pero que sean comparables entre sí, ¿eh? No vaya a ser que el formato cambie mucho de uno a otro.</w:t>
      </w:r>
    </w:p>
    <w:p w14:paraId="21532759" w14:textId="77777777" w:rsidR="00762D7D" w:rsidRDefault="00762D7D" w:rsidP="00762D7D">
      <w:r w:rsidRPr="00762D7D">
        <w:t>Ana: Vale, entonces quedamos en cuatro paneles: uno general y uno por cada provincia.</w:t>
      </w:r>
    </w:p>
    <w:p w14:paraId="5E72D4E6" w14:textId="77777777" w:rsidR="00762D7D" w:rsidRDefault="00762D7D" w:rsidP="00762D7D">
      <w:r w:rsidRPr="00762D7D">
        <w:t>Iñigo: Lo apunto. ¿Queréis también los datos descargables en CSV?</w:t>
      </w:r>
    </w:p>
    <w:p w14:paraId="638977EF" w14:textId="77777777" w:rsidR="00762D7D" w:rsidRDefault="00762D7D" w:rsidP="00762D7D">
      <w:r w:rsidRPr="00762D7D">
        <w:t>Laura: Por supuesto, siempre hay alguien que los pide. Es mejor anticiparse.</w:t>
      </w:r>
    </w:p>
    <w:p w14:paraId="2B429143" w14:textId="77777777" w:rsidR="00762D7D" w:rsidRDefault="00762D7D" w:rsidP="00762D7D">
      <w:r w:rsidRPr="00762D7D">
        <w:t>Mikel: Sí, y que estén actualizados automáticamente, si se puede.</w:t>
      </w:r>
    </w:p>
    <w:p w14:paraId="29E59984" w14:textId="77777777" w:rsidR="00762D7D" w:rsidRDefault="00762D7D" w:rsidP="00762D7D">
      <w:r w:rsidRPr="00762D7D">
        <w:t>Iñigo: Lo intento, pero depende de cómo lleguen los datos de Gipuzkoa y si el formato es compatible.</w:t>
      </w:r>
    </w:p>
    <w:p w14:paraId="16F80B77" w14:textId="77777777" w:rsidR="00762D7D" w:rsidRDefault="00762D7D" w:rsidP="00762D7D">
      <w:pPr>
        <w:pStyle w:val="Ttulo2"/>
      </w:pPr>
      <w:r>
        <w:t>[10:47 – Problemas técnicos y desafíos]</w:t>
      </w:r>
    </w:p>
    <w:p w14:paraId="1390B1B7" w14:textId="77777777" w:rsidR="00762D7D" w:rsidRDefault="00762D7D" w:rsidP="00762D7D">
      <w:r w:rsidRPr="00762D7D">
        <w:t>Bea: Por cierto, ¿qué hacemos con los datos que están en euskera? ¿Los traducimos todos al castellano o dejamos ambos idiomas?</w:t>
      </w:r>
    </w:p>
    <w:p w14:paraId="0198F7D4" w14:textId="77777777" w:rsidR="00762D7D" w:rsidRDefault="00762D7D" w:rsidP="00762D7D">
      <w:r w:rsidRPr="00762D7D">
        <w:t>Ana: Hombre, es Euskadi... Yo creo que bilingüe, ¿no?</w:t>
      </w:r>
    </w:p>
    <w:p w14:paraId="633D3185" w14:textId="77777777" w:rsidR="00762D7D" w:rsidRDefault="00762D7D" w:rsidP="00762D7D">
      <w:r w:rsidRPr="00762D7D">
        <w:t>Laura: Sí, pero eso implica bastante curro. ¿Tenemos recursos para hacer la traducción?</w:t>
      </w:r>
    </w:p>
    <w:p w14:paraId="0932C1FA" w14:textId="77777777" w:rsidR="00762D7D" w:rsidRDefault="00762D7D" w:rsidP="00762D7D">
      <w:r w:rsidRPr="00762D7D">
        <w:t>Mikel: Yo puedo ayudar con algo, pero no soy traductor profesional.</w:t>
      </w:r>
    </w:p>
    <w:p w14:paraId="0CBD929F" w14:textId="77777777" w:rsidR="00762D7D" w:rsidRDefault="00762D7D" w:rsidP="00762D7D">
      <w:r w:rsidRPr="00762D7D">
        <w:t>Iñigo: Quizá podemos utilizar algún traductor automático y luego revisar a mano.</w:t>
      </w:r>
    </w:p>
    <w:p w14:paraId="640E423C" w14:textId="77777777" w:rsidR="00762D7D" w:rsidRDefault="00762D7D" w:rsidP="00762D7D">
      <w:r w:rsidRPr="00762D7D">
        <w:t>Ana: Bueno, lo hablamos con comunicación, a ver si nos pueden echar una mano.</w:t>
      </w:r>
    </w:p>
    <w:p w14:paraId="3EC722E0" w14:textId="77777777" w:rsidR="00762D7D" w:rsidRDefault="00762D7D" w:rsidP="00762D7D">
      <w:r w:rsidRPr="00762D7D">
        <w:t>Laura: Otra cosa, ¿qué hacemos con los valores atípicos que han salido en Álava? Hay unos cuantos registros rarísimos en el paro juvenil.</w:t>
      </w:r>
    </w:p>
    <w:p w14:paraId="2FD5BB9C" w14:textId="77777777" w:rsidR="00762D7D" w:rsidRDefault="00762D7D" w:rsidP="00762D7D">
      <w:r w:rsidRPr="00762D7D">
        <w:t>Mikel: Sí, lo vi. Puede que sean errores de entrada. Deberíamos validarlo antes de publicar nada.</w:t>
      </w:r>
    </w:p>
    <w:p w14:paraId="7CE1779F" w14:textId="77777777" w:rsidR="00762D7D" w:rsidRDefault="00762D7D" w:rsidP="00762D7D">
      <w:r w:rsidRPr="00762D7D">
        <w:t>Bea: ¿Y si marcamos esos valores como provisionales hasta que se verifiquen?</w:t>
      </w:r>
    </w:p>
    <w:p w14:paraId="0C923819" w14:textId="77777777" w:rsidR="00762D7D" w:rsidRDefault="00762D7D" w:rsidP="00762D7D">
      <w:r w:rsidRPr="00762D7D">
        <w:t>Iñigo: Eso se puede poner en la leyenda del gráfico, tipo "dato pendiente de revisión".</w:t>
      </w:r>
    </w:p>
    <w:p w14:paraId="1BA4CD1A" w14:textId="77777777" w:rsidR="00762D7D" w:rsidRDefault="00762D7D" w:rsidP="00762D7D">
      <w:r w:rsidRPr="00762D7D">
        <w:lastRenderedPageBreak/>
        <w:t>Ana: Pues perfecto. Me parece transparente y prudente.</w:t>
      </w:r>
    </w:p>
    <w:p w14:paraId="661D95D6" w14:textId="77777777" w:rsidR="00762D7D" w:rsidRDefault="00762D7D" w:rsidP="00762D7D">
      <w:pPr>
        <w:pStyle w:val="Ttulo2"/>
      </w:pPr>
      <w:r>
        <w:t>[11:01 – Temas metodológicos y próximos pasos]</w:t>
      </w:r>
    </w:p>
    <w:p w14:paraId="002B46DD" w14:textId="77777777" w:rsidR="00762D7D" w:rsidRDefault="00762D7D" w:rsidP="00762D7D">
      <w:r w:rsidRPr="00762D7D">
        <w:t>Laura: Por cierto, ¿alguien ha mirado el cambio en la metodología de la EPA de este año?</w:t>
      </w:r>
    </w:p>
    <w:p w14:paraId="462F45E1" w14:textId="77777777" w:rsidR="00762D7D" w:rsidRDefault="00762D7D" w:rsidP="00762D7D">
      <w:r w:rsidRPr="00762D7D">
        <w:t>Mikel: Sí, han cambiado algunos criterios de clasificación, sobre todo en el sector servicios. Eso puede afectar la comparativa con años anteriores.</w:t>
      </w:r>
    </w:p>
    <w:p w14:paraId="0CA5FD45" w14:textId="77777777" w:rsidR="00762D7D" w:rsidRDefault="00762D7D" w:rsidP="00762D7D">
      <w:r w:rsidRPr="00762D7D">
        <w:t>Bea: ¿Hay notas técnicas sobre eso?</w:t>
      </w:r>
    </w:p>
    <w:p w14:paraId="04AF06EF" w14:textId="77777777" w:rsidR="00762D7D" w:rsidRDefault="00762D7D" w:rsidP="00762D7D">
      <w:r w:rsidRPr="00762D7D">
        <w:t>Mikel: Sí, os las mando por correo luego, que las tengo descargadas.</w:t>
      </w:r>
    </w:p>
    <w:p w14:paraId="0BBC2F52" w14:textId="77777777" w:rsidR="00762D7D" w:rsidRDefault="00762D7D" w:rsidP="00762D7D">
      <w:r w:rsidRPr="00762D7D">
        <w:t>Ana: Genial. Así las incluimos en el anexo metodológico.</w:t>
      </w:r>
    </w:p>
    <w:p w14:paraId="0055E14F" w14:textId="77777777" w:rsidR="00762D7D" w:rsidRDefault="00762D7D" w:rsidP="00762D7D">
      <w:r w:rsidRPr="00762D7D">
        <w:t xml:space="preserve">Iñigo: Si hay cambios importantes, los puedo resaltar en el </w:t>
      </w:r>
      <w:proofErr w:type="spellStart"/>
      <w:r w:rsidRPr="00762D7D">
        <w:t>dashboard</w:t>
      </w:r>
      <w:proofErr w:type="spellEnd"/>
      <w:r w:rsidRPr="00762D7D">
        <w:t xml:space="preserve"> con algún icono de advertencia.</w:t>
      </w:r>
    </w:p>
    <w:p w14:paraId="05D254C9" w14:textId="77777777" w:rsidR="00762D7D" w:rsidRDefault="00762D7D" w:rsidP="00762D7D">
      <w:r w:rsidRPr="00762D7D">
        <w:t>Laura: Sí, visualmente ayuda mucho.</w:t>
      </w:r>
    </w:p>
    <w:p w14:paraId="41C95DDF" w14:textId="77777777" w:rsidR="00762D7D" w:rsidRDefault="00762D7D" w:rsidP="00762D7D">
      <w:r w:rsidRPr="00762D7D">
        <w:t>Bea: ¿Cuándo tenemos que entregar el primer borrador?</w:t>
      </w:r>
    </w:p>
    <w:p w14:paraId="40EFADBF" w14:textId="77777777" w:rsidR="00762D7D" w:rsidRDefault="00762D7D" w:rsidP="00762D7D">
      <w:r w:rsidRPr="00762D7D">
        <w:t>Ana: A ver... la fecha oficial es el 30/11/2025, pero yo intentaría tener algo listo para el día 25, por si hay que hacer cambios de última hora.</w:t>
      </w:r>
    </w:p>
    <w:p w14:paraId="4A01EA1C" w14:textId="77777777" w:rsidR="00762D7D" w:rsidRDefault="00762D7D" w:rsidP="00762D7D">
      <w:r w:rsidRPr="00762D7D">
        <w:t>Mikel: Uf, va a estar justo si no llegan los datos de Gipuzkoa pronto.</w:t>
      </w:r>
    </w:p>
    <w:p w14:paraId="73281E06" w14:textId="77777777" w:rsidR="00762D7D" w:rsidRDefault="00762D7D" w:rsidP="00762D7D">
      <w:r w:rsidRPr="00762D7D">
        <w:t>Laura: Bueno, trabajamos con lo que tenemos y vamos actualizando. No podemos hacer milagros.</w:t>
      </w:r>
    </w:p>
    <w:p w14:paraId="24474107" w14:textId="77777777" w:rsidR="00762D7D" w:rsidRDefault="00762D7D" w:rsidP="00762D7D">
      <w:r w:rsidRPr="00762D7D">
        <w:t xml:space="preserve">Iñigo: Yo esta semana os paso una versión beta del </w:t>
      </w:r>
      <w:proofErr w:type="spellStart"/>
      <w:r w:rsidRPr="00762D7D">
        <w:t>dashboard</w:t>
      </w:r>
      <w:proofErr w:type="spellEnd"/>
      <w:r w:rsidRPr="00762D7D">
        <w:t>, aunque falten algunos datos.</w:t>
      </w:r>
    </w:p>
    <w:p w14:paraId="10D79F13" w14:textId="77777777" w:rsidR="00762D7D" w:rsidRDefault="00762D7D" w:rsidP="00762D7D">
      <w:r w:rsidRPr="00762D7D">
        <w:t xml:space="preserve">Bea: Perfecto, así vamos viendo cómo queda y podemos dar </w:t>
      </w:r>
      <w:proofErr w:type="spellStart"/>
      <w:r w:rsidRPr="00762D7D">
        <w:t>feedback</w:t>
      </w:r>
      <w:proofErr w:type="spellEnd"/>
      <w:r w:rsidRPr="00762D7D">
        <w:t>.</w:t>
      </w:r>
    </w:p>
    <w:p w14:paraId="400C0D0E" w14:textId="77777777" w:rsidR="00762D7D" w:rsidRDefault="00762D7D" w:rsidP="00762D7D">
      <w:pPr>
        <w:pStyle w:val="Ttulo2"/>
      </w:pPr>
      <w:r>
        <w:t>[11:23 – Comentarios finales y cierre]</w:t>
      </w:r>
    </w:p>
    <w:p w14:paraId="629D7CA3" w14:textId="77777777" w:rsidR="00762D7D" w:rsidRDefault="00762D7D" w:rsidP="00762D7D">
      <w:r w:rsidRPr="00762D7D">
        <w:t>Ana: ¿Algún tema más? Que ya casi estamos en tiempo.</w:t>
      </w:r>
    </w:p>
    <w:p w14:paraId="6BE97C1D" w14:textId="77777777" w:rsidR="00762D7D" w:rsidRDefault="00762D7D" w:rsidP="00762D7D">
      <w:r w:rsidRPr="00762D7D">
        <w:t>Mikel: Nada más por mi parte, salvo lo de Gipuzkoa, que os aviso cuando tenga novedades.</w:t>
      </w:r>
    </w:p>
    <w:p w14:paraId="756E03EB" w14:textId="77777777" w:rsidR="00762D7D" w:rsidRDefault="00762D7D" w:rsidP="00762D7D">
      <w:r w:rsidRPr="00762D7D">
        <w:t xml:space="preserve">Laura: Yo solo </w:t>
      </w:r>
      <w:proofErr w:type="gramStart"/>
      <w:r w:rsidRPr="00762D7D">
        <w:t>recordar</w:t>
      </w:r>
      <w:proofErr w:type="gramEnd"/>
      <w:r w:rsidRPr="00762D7D">
        <w:t xml:space="preserve"> que hay que revisar los datos atípicos antes de publicar.</w:t>
      </w:r>
    </w:p>
    <w:p w14:paraId="3378C82C" w14:textId="77777777" w:rsidR="00762D7D" w:rsidRDefault="00762D7D" w:rsidP="00762D7D">
      <w:r w:rsidRPr="00762D7D">
        <w:t>Iñigo: Lo apunto. Y si hay cambios en la estructura de los datos, avisadme pronto, que luego hay que rehacer los scripts.</w:t>
      </w:r>
    </w:p>
    <w:p w14:paraId="43BD4180" w14:textId="77777777" w:rsidR="00762D7D" w:rsidRDefault="00762D7D" w:rsidP="00762D7D">
      <w:r w:rsidRPr="00762D7D">
        <w:t>Bea: Yo os mando un correo con sugerencias sobre la parte visual, que tengo algunas ideas de otros proyectos.</w:t>
      </w:r>
    </w:p>
    <w:p w14:paraId="3D5E0251" w14:textId="77777777" w:rsidR="00762D7D" w:rsidRDefault="00762D7D" w:rsidP="00762D7D">
      <w:r w:rsidRPr="00762D7D">
        <w:t xml:space="preserve">Ana: Genial, </w:t>
      </w:r>
      <w:proofErr w:type="gramStart"/>
      <w:r w:rsidRPr="00762D7D">
        <w:t>gracias</w:t>
      </w:r>
      <w:proofErr w:type="gramEnd"/>
      <w:r w:rsidRPr="00762D7D">
        <w:t xml:space="preserve"> Bea. Pues nada, gracias a todos y seguimos en contacto. Nos vemos la semana que viene, ¿vale?</w:t>
      </w:r>
    </w:p>
    <w:p w14:paraId="19B4B907" w14:textId="77777777" w:rsidR="00762D7D" w:rsidRDefault="00762D7D" w:rsidP="00762D7D">
      <w:r w:rsidRPr="00762D7D">
        <w:t>Todos: Vale, ¡hasta luego!</w:t>
      </w:r>
    </w:p>
    <w:p w14:paraId="6E52E105" w14:textId="77777777" w:rsidR="00762D7D" w:rsidRDefault="00762D7D" w:rsidP="00762D7D">
      <w:pPr>
        <w:pStyle w:val="Ttulo2"/>
      </w:pPr>
      <w:r>
        <w:lastRenderedPageBreak/>
        <w:t>[Fin de la reunión, 11:30]</w:t>
      </w:r>
    </w:p>
    <w:p w14:paraId="3F95A4C6" w14:textId="2725C066" w:rsidR="00762D7D" w:rsidRPr="00762D7D" w:rsidRDefault="00762D7D" w:rsidP="00762D7D">
      <w:r w:rsidRPr="00762D7D">
        <w:t>Nota: Esta transcripción recoge el flujo real y espontáneo de la conversación, con comentarios intercalados, interrupciones y temas tratados de manera desordenada, como ocurre en una reunión habitual.</w:t>
      </w:r>
    </w:p>
    <w:p w14:paraId="0FDE8FE5" w14:textId="469E3CF7" w:rsidR="00625332" w:rsidRPr="00762D7D" w:rsidRDefault="00625332" w:rsidP="00762D7D"/>
    <w:sectPr w:rsidR="00625332" w:rsidRPr="00762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1E8"/>
    <w:multiLevelType w:val="hybridMultilevel"/>
    <w:tmpl w:val="6BE0E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860"/>
    <w:multiLevelType w:val="hybridMultilevel"/>
    <w:tmpl w:val="7BAAC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26C1"/>
    <w:multiLevelType w:val="multilevel"/>
    <w:tmpl w:val="D5B28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E05C8"/>
    <w:multiLevelType w:val="multilevel"/>
    <w:tmpl w:val="FB7C6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1082">
    <w:abstractNumId w:val="1"/>
  </w:num>
  <w:num w:numId="2" w16cid:durableId="777138388">
    <w:abstractNumId w:val="3"/>
  </w:num>
  <w:num w:numId="3" w16cid:durableId="355271268">
    <w:abstractNumId w:val="2"/>
  </w:num>
  <w:num w:numId="4" w16cid:durableId="102678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7D"/>
    <w:rsid w:val="0011100B"/>
    <w:rsid w:val="0026160E"/>
    <w:rsid w:val="00625332"/>
    <w:rsid w:val="00762D7D"/>
    <w:rsid w:val="00A407F8"/>
    <w:rsid w:val="00D1246E"/>
    <w:rsid w:val="00DB14BB"/>
    <w:rsid w:val="00F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8A66"/>
  <w15:chartTrackingRefBased/>
  <w15:docId w15:val="{1A46D484-AB52-492D-9651-8280837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D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D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D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62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D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D7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D7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D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D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D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D7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D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D7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D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953</Words>
  <Characters>4933</Characters>
  <Application>Microsoft Office Word</Application>
  <DocSecurity>0</DocSecurity>
  <Lines>102</Lines>
  <Paragraphs>74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Suárez</dc:creator>
  <cp:keywords/>
  <dc:description/>
  <cp:lastModifiedBy>Orlando Suárez</cp:lastModifiedBy>
  <cp:revision>2</cp:revision>
  <dcterms:created xsi:type="dcterms:W3CDTF">2025-11-18T22:31:00Z</dcterms:created>
  <dcterms:modified xsi:type="dcterms:W3CDTF">2025-11-18T22:58:00Z</dcterms:modified>
</cp:coreProperties>
</file>